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4A1D84"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4A1D84">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4A1D84">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4A1D84">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4A1D84">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4A1D84">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4A1D84">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4A1D84">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4A1D84">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4A1D84">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4A1D84">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4A1D84">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4A1D84">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4A1D84">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4A1D84">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4A1D84">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4A1D84">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4A1D84">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4A1D84">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4A1D84"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80768;mso-position-horizontal-relative:text;mso-position-vertical-relative:text">
            <v:stroke opacity="0"/>
            <v:textbox style="mso-next-textbox:#_x0000_s1038">
              <w:txbxContent>
                <w:p w14:paraId="35526043"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472D1" w:rsidRPr="00FF0718" w:rsidRDefault="001472D1"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8720;mso-position-horizontal-relative:text;mso-position-vertical-relative:text">
            <v:stroke opacity="0"/>
            <v:textbox style="mso-next-textbox:#_x0000_s1036">
              <w:txbxContent>
                <w:p w14:paraId="151B3856"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9744;mso-position-horizontal-relative:text;mso-position-vertical-relative:text">
            <v:stroke opacity="0"/>
            <v:textbox style="mso-next-textbox:#_x0000_s1037">
              <w:txbxContent>
                <w:p w14:paraId="23ADAE35"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4A1D84"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6368;mso-position-horizontal-relative:text;mso-position-vertical-relative:text">
            <v:stroke opacity="0"/>
            <v:textbox style="mso-next-textbox:#_x0000_s1098">
              <w:txbxContent>
                <w:p w14:paraId="35090EB3" w14:textId="6E20821B" w:rsidR="001472D1" w:rsidRPr="002B6463" w:rsidRDefault="001472D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1472D1" w:rsidRPr="00FF0718" w:rsidRDefault="001472D1"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7760"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4A1D84"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1792;mso-position-horizontal-relative:text;mso-position-vertical-relative:text">
            <v:stroke opacity="0"/>
            <v:textbox style="mso-next-textbox:#_x0000_s1039">
              <w:txbxContent>
                <w:p w14:paraId="4A135B7B" w14:textId="48830B50"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4A1D84"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2816;mso-position-horizontal-relative:text;mso-position-vertical-relative:text">
            <v:stroke opacity="0"/>
            <v:textbox style="mso-next-textbox:#_x0000_s1041">
              <w:txbxContent>
                <w:p w14:paraId="504CF10A"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1136"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4A1D84"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7392;mso-position-horizontal-relative:text;mso-position-vertical-relative:text">
            <v:stroke opacity="0"/>
            <v:textbox style="mso-next-textbox:#_x0000_s1099">
              <w:txbxContent>
                <w:p w14:paraId="3C325B93" w14:textId="77777777" w:rsidR="001472D1" w:rsidRPr="002B6463" w:rsidRDefault="001472D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4A1D84"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8416;mso-position-horizontal-relative:text;mso-position-vertical-relative:text">
            <v:stroke opacity="0"/>
            <v:textbox style="mso-next-textbox:#_x0000_s1100">
              <w:txbxContent>
                <w:p w14:paraId="18A67067" w14:textId="77777777" w:rsidR="001472D1" w:rsidRPr="002B6463" w:rsidRDefault="001472D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1472D1" w:rsidRPr="002B6463" w:rsidRDefault="001472D1"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5168"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4A1D84"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3840;mso-position-horizontal-relative:text;mso-position-vertical-relative:text">
            <v:stroke opacity="0"/>
            <v:textbox style="mso-next-textbox:#_x0000_s1043">
              <w:txbxContent>
                <w:p w14:paraId="71562F72" w14:textId="77777777"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4A1D84">
        <w:rPr>
          <w:sz w:val="24"/>
          <w:szCs w:val="40"/>
          <w:lang w:val="pt-BR" w:eastAsia="pt-BR"/>
        </w:rPr>
        <w:pict w14:anchorId="641C59E3">
          <v:shape id="_x0000_s1047" type="#_x0000_t202" style="position:absolute;margin-left:9.05pt;margin-top:121.2pt;width:162.9pt;height:98.45pt;z-index:251684864;mso-position-horizontal-relative:text;mso-position-vertical-relative:text">
            <v:stroke opacity="0"/>
            <v:textbox style="mso-next-textbox:#_x0000_s1047">
              <w:txbxContent>
                <w:p w14:paraId="6B3BBE1F" w14:textId="36A3808B" w:rsidR="001472D1" w:rsidRPr="002B6463" w:rsidRDefault="001472D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1472D1" w:rsidRPr="002B6463" w:rsidRDefault="001472D1"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4A1D84">
        <w:rPr>
          <w:lang w:val="pt-BR" w:eastAsia="pt-BR"/>
        </w:rPr>
        <w:pict w14:anchorId="641C59E3">
          <v:shape id="_x0000_s1048" type="#_x0000_t202" style="position:absolute;margin-left:.65pt;margin-top:95.15pt;width:162.9pt;height:135.75pt;z-index:251685888;mso-position-horizontal-relative:text;mso-position-vertical-relative:text">
            <v:stroke opacity="0"/>
            <v:textbox style="mso-next-textbox:#_x0000_s1048">
              <w:txbxContent>
                <w:p w14:paraId="0A4C615D" w14:textId="6D944E1A"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4A1D84"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9440;mso-position-horizontal-relative:text;mso-position-vertical-relative:text">
            <v:stroke opacity="0"/>
            <v:textbox style="mso-next-textbox:#_x0000_s1101">
              <w:txbxContent>
                <w:p w14:paraId="3393FA15" w14:textId="77777777"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4A1D84" w:rsidP="00050BCF">
      <w:r>
        <w:rPr>
          <w:lang w:val="pt-BR" w:eastAsia="pt-BR"/>
        </w:rPr>
        <w:pict w14:anchorId="226CF2EE">
          <v:shape id="_x0000_s1069" type="#_x0000_t202" style="position:absolute;margin-left:0;margin-top:90.5pt;width:190.05pt;height:84.45pt;z-index:251687936;mso-position-horizontal-relative:text;mso-position-vertical-relative:text">
            <v:stroke opacity="0"/>
            <v:textbox style="mso-next-textbox:#_x0000_s1069">
              <w:txbxContent>
                <w:p w14:paraId="3C0EB8D1" w14:textId="087FBE64" w:rsidR="001472D1" w:rsidRPr="004926A5" w:rsidRDefault="001472D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8304"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4A1D84" w:rsidP="00050BCF">
      <w:pPr>
        <w:rPr>
          <w:rtl/>
        </w:rPr>
      </w:pPr>
      <w:r>
        <w:rPr>
          <w:rtl/>
          <w:lang w:val="en-US"/>
        </w:rPr>
        <w:lastRenderedPageBreak/>
        <w:pict w14:anchorId="48B055CC">
          <v:shape id="_x0000_s1102" type="#_x0000_t202" style="position:absolute;margin-left:.45pt;margin-top:75.9pt;width:181pt;height:84.85pt;z-index:251710464;mso-position-horizontal-relative:text;mso-position-vertical-relative:text">
            <v:stroke opacity="0"/>
            <v:textbox style="mso-next-textbox:#_x0000_s1102">
              <w:txbxContent>
                <w:p w14:paraId="15F7F66E" w14:textId="77777777" w:rsidR="001472D1" w:rsidRPr="004926A5" w:rsidRDefault="001472D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4A1D84">
        <w:rPr>
          <w:lang w:val="pt-BR" w:eastAsia="pt-BR"/>
        </w:rPr>
        <w:pict w14:anchorId="2FD85BEF">
          <v:shape id="_x0000_s1071" type="#_x0000_t202" style="position:absolute;margin-left:4.4pt;margin-top:88.75pt;width:178.9pt;height:108.6pt;z-index:251688960;mso-position-horizontal-relative:text;mso-position-vertical-relative:text">
            <v:stroke opacity="0"/>
            <v:textbox style="mso-next-textbox:#_x0000_s1071">
              <w:txbxContent>
                <w:p w14:paraId="52B452ED" w14:textId="77777777"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4A1D84" w:rsidP="00050BCF">
      <w:r>
        <w:rPr>
          <w:lang w:val="pt-BR" w:eastAsia="pt-BR"/>
        </w:rPr>
        <w:pict w14:anchorId="1A4BBE16">
          <v:shape id="_x0000_s1072" type="#_x0000_t202" style="position:absolute;margin-left:3.45pt;margin-top:72.5pt;width:172.65pt;height:86.6pt;z-index:251689984;mso-position-horizontal-relative:text;mso-position-vertical-relative:text">
            <v:stroke opacity="0"/>
            <v:textbox style="mso-next-textbox:#_x0000_s1072">
              <w:txbxContent>
                <w:p w14:paraId="6730798C" w14:textId="2879EE2A"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3120"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4A1D84">
        <w:rPr>
          <w:lang w:val="pt-BR" w:eastAsia="pt-BR"/>
        </w:rPr>
        <w:pict w14:anchorId="66C818CC">
          <v:shape id="_x0000_s1073" type="#_x0000_t202" style="position:absolute;margin-left:2.25pt;margin-top:130.7pt;width:167.7pt;height:108.6pt;z-index:251691008;mso-position-horizontal-relative:text;mso-position-vertical-relative:text">
            <v:stroke opacity="0"/>
            <v:textbox style="mso-next-textbox:#_x0000_s1073">
              <w:txbxContent>
                <w:p w14:paraId="49B3E546" w14:textId="77777777" w:rsidR="001472D1" w:rsidRPr="004926A5" w:rsidRDefault="001472D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1472D1" w:rsidRPr="004926A5" w:rsidRDefault="001472D1"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4A1D84" w:rsidP="00050BCF">
      <w:r>
        <w:rPr>
          <w:lang w:val="en-US"/>
        </w:rPr>
        <w:pict w14:anchorId="256C3CE7">
          <v:shape id="_x0000_s1081" type="#_x0000_t202" style="position:absolute;margin-left:.65pt;margin-top:-.4pt;width:177.85pt;height:85.6pt;z-index:251696128;mso-position-horizontal-relative:text;mso-position-vertical-relative:text">
            <v:stroke opacity="0"/>
            <v:textbox style="mso-next-textbox:#_x0000_s1081">
              <w:txbxContent>
                <w:p w14:paraId="20767FA9" w14:textId="2DD514FD" w:rsidR="001472D1" w:rsidRPr="00CC5AE1" w:rsidRDefault="001472D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4A1D84" w:rsidP="00050BCF">
      <w:r>
        <w:rPr>
          <w:lang w:val="pt-BR" w:eastAsia="pt-BR"/>
        </w:rPr>
        <w:pict w14:anchorId="446927E2">
          <v:shape id="_x0000_s1075" type="#_x0000_t202" style="position:absolute;margin-left:3.45pt;margin-top:128.65pt;width:168.5pt;height:69.4pt;z-index:251692032;mso-position-horizontal-relative:margin;mso-position-vertical-relative:text">
            <v:stroke opacity="0"/>
            <v:textbox style="mso-next-textbox:#_x0000_s1075">
              <w:txbxContent>
                <w:p w14:paraId="3E97514A" w14:textId="48C8A61F"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7280"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lastRenderedPageBreak/>
        <w:drawing>
          <wp:anchor distT="0" distB="0" distL="114300" distR="114300" simplePos="0" relativeHeight="251644928"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4A1D84"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3056;mso-position-horizontal-relative:text;mso-position-vertical-relative:text">
            <v:stroke opacity="0"/>
            <v:textbox style="mso-next-textbox:#_x0000_s1076">
              <w:txbxContent>
                <w:p w14:paraId="4E166391" w14:textId="77777777"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lastRenderedPageBreak/>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4A1D84" w:rsidP="00925F28">
      <w:pPr>
        <w:rPr>
          <w:rFonts w:asciiTheme="majorBidi" w:hAnsiTheme="majorBidi" w:cstheme="majorBidi"/>
          <w:b/>
          <w:i/>
          <w:iCs/>
          <w:sz w:val="24"/>
          <w:szCs w:val="18"/>
        </w:rPr>
      </w:pPr>
      <w:r>
        <w:rPr>
          <w:lang w:val="pt-BR" w:eastAsia="pt-BR"/>
        </w:rPr>
        <w:lastRenderedPageBreak/>
        <w:pict w14:anchorId="5CED1ADE">
          <v:shape id="_x0000_s1077" type="#_x0000_t202" style="position:absolute;margin-left:1.9pt;margin-top:75pt;width:212.5pt;height:39.75pt;z-index:251694080;mso-position-horizontal-relative:text;mso-position-vertical-relative:text">
            <v:stroke opacity="0"/>
            <v:textbox style="mso-next-textbox:#_x0000_s1077">
              <w:txbxContent>
                <w:p w14:paraId="4DC8C7D0"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4A1D84" w:rsidP="00B174A5">
      <w:pPr>
        <w:rPr>
          <w:rFonts w:asciiTheme="majorBidi" w:hAnsiTheme="majorBidi" w:cstheme="majorBidi"/>
          <w:i/>
          <w:iCs/>
          <w:sz w:val="24"/>
          <w:szCs w:val="18"/>
        </w:rPr>
      </w:pPr>
      <w:r>
        <w:rPr>
          <w:lang w:val="en-US"/>
        </w:rPr>
        <w:pict w14:anchorId="5CED1ADE">
          <v:shape id="_x0000_s1079" type="#_x0000_t202" style="position:absolute;margin-left:.7pt;margin-top:109.8pt;width:215.7pt;height:105.35pt;z-index:251695104;mso-position-horizontal-relative:text;mso-position-vertical-relative:text">
            <v:stroke opacity="0"/>
            <v:textbox style="mso-next-textbox:#_x0000_s1079">
              <w:txbxContent>
                <w:p w14:paraId="1AF71FF2" w14:textId="4AE232B3" w:rsidR="001472D1" w:rsidRPr="00917AD1" w:rsidRDefault="001472D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4A1D84" w:rsidP="00B174A5">
      <w:pPr>
        <w:rPr>
          <w:rFonts w:asciiTheme="majorBidi" w:hAnsiTheme="majorBidi" w:cstheme="majorBidi"/>
          <w:i/>
          <w:iCs/>
          <w:sz w:val="24"/>
          <w:szCs w:val="18"/>
        </w:rPr>
      </w:pPr>
      <w:r>
        <w:rPr>
          <w:lang w:val="en-US"/>
        </w:rPr>
        <w:lastRenderedPageBreak/>
        <w:pict w14:anchorId="446927E2">
          <v:shape id="_x0000_s1083" type="#_x0000_t202" style="position:absolute;margin-left:5.05pt;margin-top:101.05pt;width:203.3pt;height:70.6pt;z-index:251697152;mso-position-horizontal-relative:margin;mso-position-vertical-relative:text">
            <v:stroke opacity="0"/>
            <v:textbox style="mso-next-textbox:#_x0000_s1083">
              <w:txbxContent>
                <w:p w14:paraId="562F43E8" w14:textId="13900ED0"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4688"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4A1D84" w:rsidP="00556FBA">
      <w:pPr>
        <w:rPr>
          <w:lang w:val="en-US"/>
        </w:rPr>
      </w:pPr>
      <w:r>
        <w:rPr>
          <w:lang w:val="en-US"/>
        </w:rPr>
        <w:pict w14:anchorId="446927E2">
          <v:shape id="_x0000_s1085" type="#_x0000_t202" style="position:absolute;margin-left:2.65pt;margin-top:78.8pt;width:203.3pt;height:70.6pt;z-index:251699200;mso-position-horizontal-relative:margin;mso-position-vertical-relative:text">
            <v:stroke opacity="0"/>
            <v:textbox style="mso-next-textbox:#_x0000_s1085">
              <w:txbxContent>
                <w:p w14:paraId="27A2EFB9"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5712"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4A1D84" w:rsidP="00C910F3">
      <w:pPr>
        <w:rPr>
          <w:lang w:val="en-US"/>
        </w:rPr>
      </w:pPr>
      <w:r>
        <w:rPr>
          <w:lang w:val="en-US"/>
        </w:rPr>
        <w:pict w14:anchorId="446927E2">
          <v:shape id="_x0000_s1084" type="#_x0000_t202" style="position:absolute;margin-left:11.05pt;margin-top:105.8pt;width:203.3pt;height:89.15pt;z-index:251698176;mso-position-horizontal-relative:margin;mso-position-vertical-relative:text">
            <v:stroke opacity="0"/>
            <v:textbox style="mso-next-textbox:#_x0000_s1084">
              <w:txbxContent>
                <w:p w14:paraId="4DCCA668" w14:textId="30B896C6"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6736"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4A1D84" w:rsidP="00925F28">
      <w:pPr>
        <w:rPr>
          <w:lang w:val="en-US"/>
        </w:rPr>
      </w:pPr>
      <w:r>
        <w:rPr>
          <w:lang w:val="en-US"/>
        </w:rPr>
        <w:lastRenderedPageBreak/>
        <w:pict w14:anchorId="446927E2">
          <v:shape id="_x0000_s1087" type="#_x0000_t202" style="position:absolute;margin-left:4.1pt;margin-top:96.15pt;width:210.65pt;height:89.15pt;z-index:251700224;mso-position-horizontal-relative:margin;mso-position-vertical-relative:text">
            <v:stroke opacity="0"/>
            <v:textbox style="mso-next-textbox:#_x0000_s1087">
              <w:txbxContent>
                <w:p w14:paraId="224EC879" w14:textId="64429661"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4A1D84" w:rsidP="00925F28">
      <w:pPr>
        <w:rPr>
          <w:lang w:val="en-US"/>
        </w:rPr>
      </w:pPr>
      <w:r>
        <w:rPr>
          <w:lang w:val="en-US"/>
        </w:rPr>
        <w:pict w14:anchorId="446927E2">
          <v:shape id="_x0000_s1088" type="#_x0000_t202" style="position:absolute;margin-left:.5pt;margin-top:84.65pt;width:210.65pt;height:69.5pt;z-index:251701248;mso-position-horizontal-relative:margin;mso-position-vertical-relative:text">
            <v:stroke opacity="0"/>
            <v:textbox style="mso-next-textbox:#_x0000_s1088">
              <w:txbxContent>
                <w:p w14:paraId="3A0520AF" w14:textId="556678B4" w:rsidR="001472D1" w:rsidRPr="00225B8D" w:rsidRDefault="001472D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2880"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4A1D84" w:rsidP="002608B2">
      <w:pPr>
        <w:rPr>
          <w:lang w:val="en-US"/>
        </w:rPr>
      </w:pPr>
      <w:r>
        <w:rPr>
          <w:lang w:val="en-US"/>
        </w:rPr>
        <w:pict w14:anchorId="0167EADB">
          <v:shape id="_x0000_s1089" type="#_x0000_t202" style="position:absolute;margin-left:.5pt;margin-top:84.65pt;width:210.65pt;height:41.5pt;z-index:251702272;mso-position-horizontal-relative:margin;mso-position-vertical-relative:text">
            <v:stroke opacity="0"/>
            <v:textbox style="mso-next-textbox:#_x0000_s1089">
              <w:txbxContent>
                <w:p w14:paraId="0AA97A4D" w14:textId="6F2089A6" w:rsidR="001472D1" w:rsidRPr="00225B8D" w:rsidRDefault="001472D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lastRenderedPageBreak/>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4A1D84">
        <w:rPr>
          <w:lang w:val="en-US"/>
        </w:rPr>
        <w:pict w14:anchorId="69EC2393">
          <v:shape id="_x0000_s1090" type="#_x0000_t202" style="position:absolute;margin-left:7.7pt;margin-top:1.1pt;width:205.45pt;height:60.5pt;z-index:251703296;mso-position-horizontal-relative:margin;mso-position-vertical-relative:text">
            <v:stroke opacity="0"/>
            <v:textbox style="mso-next-textbox:#_x0000_s1090">
              <w:txbxContent>
                <w:p w14:paraId="231DB6F7" w14:textId="2E28BD02"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4A1D84" w:rsidP="00757BD5">
      <w:pPr>
        <w:rPr>
          <w:rFonts w:asciiTheme="majorBidi" w:hAnsiTheme="majorBidi" w:cstheme="majorBidi"/>
          <w:sz w:val="24"/>
          <w:szCs w:val="18"/>
        </w:rPr>
      </w:pPr>
      <w:r>
        <w:rPr>
          <w:lang w:val="en-US"/>
        </w:rPr>
        <w:pict w14:anchorId="69EC2393">
          <v:shape id="_x0000_s1093" type="#_x0000_t202" style="position:absolute;margin-left:3.7pt;margin-top:73.15pt;width:210.25pt;height:44.5pt;z-index:251704320;mso-position-horizontal-relative:margin;mso-position-vertical-relative:text">
            <v:stroke opacity="0"/>
            <v:textbox style="mso-next-textbox:#_x0000_s1093">
              <w:txbxContent>
                <w:p w14:paraId="695EAFC7" w14:textId="157BC207" w:rsidR="001472D1" w:rsidRPr="0067636B" w:rsidRDefault="001472D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49024"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lastRenderedPageBreak/>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4A1D84"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5344;mso-position-horizontal-relative:margin;mso-position-vertical-relative:text">
            <v:stroke opacity="0"/>
            <v:textbox style="mso-next-textbox:#_x0000_s1094">
              <w:txbxContent>
                <w:p w14:paraId="4C8B8483" w14:textId="28F64F20" w:rsidR="001472D1" w:rsidRPr="00E122D6" w:rsidRDefault="001472D1"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4A1D84" w:rsidP="003F50DD">
      <w:pPr>
        <w:rPr>
          <w:rtl/>
        </w:rPr>
      </w:pPr>
      <w:r>
        <w:rPr>
          <w:rtl/>
          <w:lang w:val="pt-BR" w:eastAsia="pt-BR"/>
        </w:rPr>
        <w:pict w14:anchorId="16C76CC3">
          <v:shape id="_x0000_s1060" type="#_x0000_t202" style="position:absolute;margin-left:10.25pt;margin-top:7.35pt;width:468.35pt;height:41.65pt;z-index:251686912;mso-position-horizontal-relative:text;mso-position-vertical-relative:text">
            <v:stroke opacity="0"/>
            <v:textbox style="mso-next-textbox:#_x0000_s1060">
              <w:txbxContent>
                <w:p w14:paraId="53609DD1" w14:textId="2132A976"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 xml:space="preserve">As we observe from the univariate analysis the dataset contains missing values due to two reasons. One is due to branching of  “buying experience” question and  hearing about “etna doc” wine </w:t>
      </w:r>
      <w:r w:rsidRPr="00DE05EA">
        <w:rPr>
          <w:rFonts w:asciiTheme="majorBidi" w:hAnsiTheme="majorBidi" w:cstheme="majorBidi"/>
          <w:sz w:val="24"/>
          <w:szCs w:val="24"/>
        </w:rPr>
        <w:lastRenderedPageBreak/>
        <w:t>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6" w:name="_Toc93679079"/>
      <w:r>
        <w:t>Handling Missing Value</w:t>
      </w:r>
      <w:bookmarkEnd w:id="6"/>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7" w:name="_Toc93679080"/>
      <w:r w:rsidRPr="000E5D76">
        <w:rPr>
          <w:rFonts w:asciiTheme="majorBidi" w:hAnsiTheme="majorBidi"/>
          <w:b/>
          <w:bCs/>
          <w:color w:val="auto"/>
        </w:rPr>
        <w:t>Numeric Variables</w:t>
      </w:r>
      <w:bookmarkEnd w:id="7"/>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8" w:name="_Toc93679081"/>
      <w:r w:rsidRPr="000E5D76">
        <w:rPr>
          <w:rFonts w:asciiTheme="majorBidi" w:hAnsiTheme="majorBidi"/>
          <w:b/>
          <w:bCs/>
          <w:color w:val="auto"/>
        </w:rPr>
        <w:t>Categorical Variables</w:t>
      </w:r>
      <w:bookmarkEnd w:id="8"/>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9" w:name="_Toc93679082"/>
      <w:r w:rsidRPr="006B7B58">
        <w:rPr>
          <w:rFonts w:asciiTheme="majorBidi" w:hAnsiTheme="majorBidi" w:cstheme="majorBidi"/>
          <w:sz w:val="24"/>
          <w:szCs w:val="24"/>
        </w:rPr>
        <w:t>Multivariate Analysis</w:t>
      </w:r>
      <w:bookmarkEnd w:id="9"/>
    </w:p>
    <w:p w14:paraId="0D917753" w14:textId="3B70A25A" w:rsidR="00A956B8" w:rsidRDefault="00A956B8" w:rsidP="000E5D76">
      <w:pPr>
        <w:pStyle w:val="Heading2"/>
        <w:numPr>
          <w:ilvl w:val="1"/>
          <w:numId w:val="2"/>
        </w:numPr>
      </w:pPr>
      <w:bookmarkStart w:id="10" w:name="_Toc93679083"/>
      <w:r>
        <w:t>Analysis of Correspondence</w:t>
      </w:r>
      <w:bookmarkEnd w:id="10"/>
    </w:p>
    <w:p w14:paraId="1B9DDBCA" w14:textId="14F4A508" w:rsidR="00A956B8" w:rsidRDefault="00A956B8" w:rsidP="000E5D76">
      <w:pPr>
        <w:pStyle w:val="Heading2"/>
        <w:numPr>
          <w:ilvl w:val="1"/>
          <w:numId w:val="2"/>
        </w:numPr>
        <w:rPr>
          <w:lang w:val="en-US"/>
        </w:rPr>
      </w:pPr>
      <w:bookmarkStart w:id="11" w:name="_Toc93679084"/>
      <w:r>
        <w:t>Latent Class Analysis</w:t>
      </w:r>
      <w:r>
        <w:rPr>
          <w:lang w:val="en-US"/>
        </w:rPr>
        <w:t>(LCA)</w:t>
      </w:r>
      <w:bookmarkEnd w:id="11"/>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BA09D9">
      <w:pPr>
        <w:pStyle w:val="Heading2"/>
        <w:ind w:firstLine="36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rPr>
        <w:lastRenderedPageBreak/>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384D4075" w:rsidR="00B4023C"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r w:rsidR="009B7181">
        <w:rPr>
          <w:rFonts w:ascii="Times New Roman" w:hAnsi="Times New Roman" w:cs="Times New Roman"/>
          <w:sz w:val="24"/>
          <w:szCs w:val="24"/>
          <w:lang w:val="en-US"/>
        </w:rPr>
        <w:t>.</w:t>
      </w:r>
    </w:p>
    <w:p w14:paraId="06AE97EF" w14:textId="62CD7724" w:rsidR="009B7181" w:rsidRPr="00BA09D9" w:rsidRDefault="009B7181" w:rsidP="00BA09D9">
      <w:pPr>
        <w:rPr>
          <w:rFonts w:ascii="Times New Roman" w:hAnsi="Times New Roman" w:cs="Times New Roman"/>
          <w:sz w:val="24"/>
          <w:szCs w:val="24"/>
          <w:lang w:val="en-US"/>
        </w:rPr>
      </w:pPr>
      <w:r>
        <w:rPr>
          <w:rFonts w:ascii="Arial" w:hAnsi="Arial" w:cs="Arial"/>
          <w:color w:val="000000"/>
          <w:sz w:val="20"/>
          <w:szCs w:val="20"/>
        </w:rPr>
        <w:lastRenderedPageBreak/>
        <w:drawing>
          <wp:inline distT="0" distB="0" distL="0" distR="0" wp14:anchorId="612F88A9" wp14:editId="53363CF5">
            <wp:extent cx="6096000" cy="4572000"/>
            <wp:effectExtent l="0" t="0" r="0" b="0"/>
            <wp:docPr id="35" name="Picture 35"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SGPlot Procedu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D8E3BE6" w14:textId="0681E4FB" w:rsidR="008C2DE8" w:rsidRDefault="009B7181" w:rsidP="008C2DE8">
      <w:pPr>
        <w:rPr>
          <w:rFonts w:ascii="Times New Roman" w:hAnsi="Times New Roman" w:cs="Times New Roman"/>
          <w:sz w:val="24"/>
          <w:szCs w:val="24"/>
          <w:lang w:val="en-US"/>
        </w:rPr>
      </w:pPr>
      <w:r>
        <w:rPr>
          <w:rFonts w:ascii="Times New Roman" w:hAnsi="Times New Roman" w:cs="Times New Roman"/>
          <w:sz w:val="24"/>
          <w:szCs w:val="24"/>
          <w:lang w:val="en-US"/>
        </w:rPr>
        <w:t>As can be seen the 4 classes are differently distributed, this could be a sign that the assignement is meaningful.</w:t>
      </w:r>
    </w:p>
    <w:p w14:paraId="403A2376" w14:textId="2237EB00" w:rsidR="004A3509" w:rsidRDefault="004A3509" w:rsidP="008C2DE8">
      <w:pPr>
        <w:rPr>
          <w:rFonts w:ascii="Times New Roman" w:hAnsi="Times New Roman" w:cs="Times New Roman"/>
          <w:sz w:val="24"/>
          <w:szCs w:val="24"/>
          <w:lang w:val="en-US"/>
        </w:rPr>
      </w:pPr>
      <w:r>
        <w:rPr>
          <w:rFonts w:ascii="Times New Roman" w:hAnsi="Times New Roman" w:cs="Times New Roman"/>
          <w:sz w:val="24"/>
          <w:szCs w:val="24"/>
          <w:lang w:val="en-US"/>
        </w:rPr>
        <w:t>Let’s see how the classes are composed</w:t>
      </w:r>
    </w:p>
    <w:tbl>
      <w:tblPr>
        <w:tblW w:w="9746" w:type="dxa"/>
        <w:tblInd w:w="108" w:type="dxa"/>
        <w:tblLook w:val="04A0" w:firstRow="1" w:lastRow="0" w:firstColumn="1" w:lastColumn="0" w:noHBand="0" w:noVBand="1"/>
      </w:tblPr>
      <w:tblGrid>
        <w:gridCol w:w="1788"/>
        <w:gridCol w:w="1047"/>
        <w:gridCol w:w="1134"/>
        <w:gridCol w:w="1134"/>
        <w:gridCol w:w="1016"/>
        <w:gridCol w:w="1011"/>
        <w:gridCol w:w="871"/>
        <w:gridCol w:w="853"/>
        <w:gridCol w:w="892"/>
      </w:tblGrid>
      <w:tr w:rsidR="004A1D84" w:rsidRPr="004A3509" w14:paraId="387DFA81" w14:textId="77777777" w:rsidTr="004A1D84">
        <w:trPr>
          <w:trHeight w:val="289"/>
        </w:trPr>
        <w:tc>
          <w:tcPr>
            <w:tcW w:w="1788" w:type="dxa"/>
            <w:tcBorders>
              <w:top w:val="nil"/>
              <w:left w:val="nil"/>
              <w:bottom w:val="nil"/>
              <w:right w:val="nil"/>
            </w:tcBorders>
            <w:shd w:val="clear" w:color="auto" w:fill="auto"/>
            <w:noWrap/>
            <w:vAlign w:val="bottom"/>
            <w:hideMark/>
          </w:tcPr>
          <w:p w14:paraId="5D05520B" w14:textId="77777777" w:rsidR="004A3509" w:rsidRPr="004A3509" w:rsidRDefault="004A3509" w:rsidP="004A3509">
            <w:pPr>
              <w:spacing w:after="0" w:line="240" w:lineRule="auto"/>
              <w:rPr>
                <w:rFonts w:ascii="Times New Roman" w:eastAsia="Times New Roman" w:hAnsi="Times New Roman" w:cs="Times New Roman"/>
                <w:noProof w:val="0"/>
                <w:sz w:val="20"/>
                <w:szCs w:val="24"/>
                <w:lang w:val="en-US" w:eastAsia="en-GB"/>
              </w:rPr>
            </w:pPr>
          </w:p>
        </w:tc>
        <w:tc>
          <w:tcPr>
            <w:tcW w:w="4331" w:type="dxa"/>
            <w:gridSpan w:val="4"/>
            <w:tcBorders>
              <w:top w:val="single" w:sz="4" w:space="0" w:color="8EA9DB"/>
              <w:left w:val="single" w:sz="4" w:space="0" w:color="8EA9DB"/>
              <w:bottom w:val="single" w:sz="4" w:space="0" w:color="8EA9DB"/>
              <w:right w:val="single" w:sz="4" w:space="0" w:color="8EA9DB"/>
            </w:tcBorders>
            <w:shd w:val="clear" w:color="auto" w:fill="auto"/>
            <w:noWrap/>
            <w:vAlign w:val="bottom"/>
            <w:hideMark/>
          </w:tcPr>
          <w:p w14:paraId="30296376" w14:textId="77777777" w:rsidR="004A3509" w:rsidRPr="004A3509" w:rsidRDefault="004A3509" w:rsidP="004A3509">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Response category 1</w:t>
            </w:r>
          </w:p>
        </w:tc>
        <w:tc>
          <w:tcPr>
            <w:tcW w:w="3627" w:type="dxa"/>
            <w:gridSpan w:val="4"/>
            <w:tcBorders>
              <w:top w:val="single" w:sz="4" w:space="0" w:color="8EA9DB"/>
              <w:left w:val="nil"/>
              <w:bottom w:val="single" w:sz="4" w:space="0" w:color="8EA9DB"/>
              <w:right w:val="single" w:sz="4" w:space="0" w:color="8EA9DB"/>
            </w:tcBorders>
            <w:shd w:val="clear" w:color="auto" w:fill="auto"/>
            <w:noWrap/>
            <w:vAlign w:val="bottom"/>
            <w:hideMark/>
          </w:tcPr>
          <w:p w14:paraId="3ED97C2F" w14:textId="77777777" w:rsidR="004A3509" w:rsidRPr="004A3509" w:rsidRDefault="004A3509" w:rsidP="004A3509">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Response category 2</w:t>
            </w:r>
          </w:p>
        </w:tc>
      </w:tr>
      <w:tr w:rsidR="004A1D84" w:rsidRPr="004A3509" w14:paraId="3D06B61C"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5400022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Variable Name</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F5E689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ELC1</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3DFDA2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ELC2</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DBFD2F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ELC3</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30D49A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ELC4</w:t>
            </w:r>
          </w:p>
        </w:tc>
        <w:tc>
          <w:tcPr>
            <w:tcW w:w="1011" w:type="dxa"/>
            <w:tcBorders>
              <w:top w:val="single" w:sz="4" w:space="0" w:color="8EA9DB"/>
              <w:left w:val="single" w:sz="4" w:space="0" w:color="4472C4"/>
              <w:bottom w:val="single" w:sz="4" w:space="0" w:color="4472C4"/>
              <w:right w:val="single" w:sz="4" w:space="0" w:color="4472C4"/>
            </w:tcBorders>
            <w:shd w:val="clear" w:color="D9E1F2" w:fill="D9E1F2"/>
            <w:noWrap/>
            <w:vAlign w:val="bottom"/>
            <w:hideMark/>
          </w:tcPr>
          <w:p w14:paraId="2FCFC2D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ELC1</w:t>
            </w:r>
          </w:p>
        </w:tc>
        <w:tc>
          <w:tcPr>
            <w:tcW w:w="871" w:type="dxa"/>
            <w:tcBorders>
              <w:top w:val="single" w:sz="4" w:space="0" w:color="8EA9DB"/>
              <w:left w:val="single" w:sz="4" w:space="0" w:color="4472C4"/>
              <w:bottom w:val="single" w:sz="4" w:space="0" w:color="4472C4"/>
              <w:right w:val="single" w:sz="4" w:space="0" w:color="4472C4"/>
            </w:tcBorders>
            <w:shd w:val="clear" w:color="D9E1F2" w:fill="D9E1F2"/>
            <w:noWrap/>
            <w:vAlign w:val="bottom"/>
            <w:hideMark/>
          </w:tcPr>
          <w:p w14:paraId="50739CC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ELC2</w:t>
            </w:r>
          </w:p>
        </w:tc>
        <w:tc>
          <w:tcPr>
            <w:tcW w:w="853" w:type="dxa"/>
            <w:tcBorders>
              <w:top w:val="single" w:sz="4" w:space="0" w:color="8EA9DB"/>
              <w:left w:val="single" w:sz="4" w:space="0" w:color="4472C4"/>
              <w:bottom w:val="single" w:sz="4" w:space="0" w:color="4472C4"/>
              <w:right w:val="single" w:sz="4" w:space="0" w:color="4472C4"/>
            </w:tcBorders>
            <w:shd w:val="clear" w:color="D9E1F2" w:fill="D9E1F2"/>
            <w:noWrap/>
            <w:vAlign w:val="bottom"/>
            <w:hideMark/>
          </w:tcPr>
          <w:p w14:paraId="7E51B4B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ELC3</w:t>
            </w:r>
          </w:p>
        </w:tc>
        <w:tc>
          <w:tcPr>
            <w:tcW w:w="892" w:type="dxa"/>
            <w:tcBorders>
              <w:top w:val="single" w:sz="4" w:space="0" w:color="8EA9DB"/>
              <w:left w:val="single" w:sz="4" w:space="0" w:color="4472C4"/>
              <w:bottom w:val="single" w:sz="4" w:space="0" w:color="4472C4"/>
              <w:right w:val="single" w:sz="4" w:space="0" w:color="4472C4"/>
            </w:tcBorders>
            <w:shd w:val="clear" w:color="D9E1F2" w:fill="D9E1F2"/>
            <w:noWrap/>
            <w:vAlign w:val="bottom"/>
            <w:hideMark/>
          </w:tcPr>
          <w:p w14:paraId="1F8E9C1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ELC4</w:t>
            </w:r>
          </w:p>
        </w:tc>
      </w:tr>
      <w:tr w:rsidR="004A1D84" w:rsidRPr="004A3509" w14:paraId="122A41A3"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58519E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WINE_PREFERE</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3F829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0,1484</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580D1B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0,2996</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9FB0A1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0,6884</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EBDEFC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0,0012</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A5DCE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0,8516</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118316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0,7004</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82C320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0,3116</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28923A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0,9988</w:t>
            </w:r>
          </w:p>
        </w:tc>
      </w:tr>
      <w:tr w:rsidR="004A1D84" w:rsidRPr="004A3509" w14:paraId="3DBDBDFD"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A24B24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BEER_PREFERE</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CD914A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0,3832</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EF94A9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0,5242</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CB0590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0,5454</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45536C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0,1578</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422DE6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0,6168</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8BA45F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0,4758</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1C0CC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0,4546</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823BAA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0,8422</w:t>
            </w:r>
          </w:p>
        </w:tc>
      </w:tr>
      <w:tr w:rsidR="004A1D84" w:rsidRPr="004A3509" w14:paraId="6A29CB53"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32E7AC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SOFT_PREFERE</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285B3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0,3915</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C41092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0,508</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609F14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0,2023</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679A97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0,6878</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466824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0,6085</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BA003E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0,492</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4C1A9C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0,7977</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49B055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0,3122</w:t>
            </w:r>
          </w:p>
        </w:tc>
      </w:tr>
      <w:tr w:rsidR="004A1D84" w:rsidRPr="004A3509" w14:paraId="115DC2B5"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06A29B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COCKTAIL_PRE</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3CFF16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0,3365</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B6DE48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0,4632</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1E4C12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0,5032</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FD37C5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0,5999</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F55064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0,6635</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BDE638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0,5368</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D9DF3E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0,4968</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FA3FE4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0,4001</w:t>
            </w:r>
          </w:p>
        </w:tc>
      </w:tr>
      <w:tr w:rsidR="004A1D84" w:rsidRPr="004A3509" w14:paraId="4EB1DC60"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5034AF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WHITE_WINE</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A6065F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0,2993</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F35567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0,3419</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C436FB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0,5508</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22BBA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0,2281</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9865B5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0,7007</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6A4E9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0,6581</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3554BE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0,4492</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A4E738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0,7719</w:t>
            </w:r>
          </w:p>
        </w:tc>
      </w:tr>
      <w:tr w:rsidR="004A1D84" w:rsidRPr="004A3509" w14:paraId="5590F06F"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6037C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ROSE_WINE</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E488C2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0,4661</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035C39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0,6696</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99CF7E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0,6445</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5E0464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0,5439</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7F4A10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0,5339</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ED1785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0,3304</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5022DF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0,3555</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FAA5BC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0,4561</w:t>
            </w:r>
          </w:p>
        </w:tc>
      </w:tr>
      <w:tr w:rsidR="004A1D84" w:rsidRPr="004A3509" w14:paraId="69638B22"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464C32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RED_WINE</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8A0113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0,2647</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FC1B84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0,3484</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5C796A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0,618</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4EC094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0,0445</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E2C6C2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0,7353</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3E67C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0,6516</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A1FA23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0,382</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AA00EC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0,9555</w:t>
            </w:r>
          </w:p>
        </w:tc>
      </w:tr>
      <w:tr w:rsidR="004A1D84" w:rsidRPr="004A3509" w14:paraId="18A6CAD4"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ADD830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SPARKLING_WI</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EF857B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0,4257</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8490B5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0,6151</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54449D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0,5445</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7D0A88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0,325</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ADDEF1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0,5743</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F2A8AC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0,3849</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E1B591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0,4555</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A36F02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0,675</w:t>
            </w:r>
          </w:p>
        </w:tc>
      </w:tr>
      <w:tr w:rsidR="004A1D84" w:rsidRPr="004A3509" w14:paraId="66DD85C6"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BFDA4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SWEET_WINE</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545D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0,5245</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8F4E22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0,6214</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593FF7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0,685</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9BBDB7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0,5464</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6DEFAF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0,4755</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34D7E1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0,3786</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EEAF4F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0,315</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6C4CC4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0,4536</w:t>
            </w:r>
          </w:p>
        </w:tc>
      </w:tr>
      <w:tr w:rsidR="004A1D84" w:rsidRPr="004A3509" w14:paraId="5864F1A7"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B61EFC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WINE_TASTING</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7392A0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0,7993</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70EC60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0,7102</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CCFF92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0,8396</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196E5C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0,1049</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4F9C02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0,2007</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C4CC51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0,2898</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83132E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0,1604</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279DEC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0,8951</w:t>
            </w:r>
          </w:p>
        </w:tc>
      </w:tr>
      <w:tr w:rsidR="004A1D84" w:rsidRPr="004A3509" w14:paraId="728F1756"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39780B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WINERY_VISIT</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630C4C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0,5935</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7FA65F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C26230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0,7017</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E1B624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0,0455</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B96B66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0,4065</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FE081A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2D9F31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0,2983</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50F33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0,9545</w:t>
            </w:r>
          </w:p>
        </w:tc>
      </w:tr>
      <w:tr w:rsidR="004A1D84" w:rsidRPr="004A3509" w14:paraId="10D88209"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67F2B5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WINE_COURSE</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7AE6E1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0,9991</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9C1445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0,9621</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6677FF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0,9303</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BA60A9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0,4922</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BF0279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0,0009</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72C315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0,0379</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56E7E4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0,0697</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AEF13D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0,5078</w:t>
            </w:r>
          </w:p>
        </w:tc>
      </w:tr>
      <w:tr w:rsidR="004A1D84" w:rsidRPr="004A3509" w14:paraId="044E576D"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D015AD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WINE_KNOWLED</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8063C6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0,9697</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247F68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0,9672</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DC9CBA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0,9305</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197608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0,6456</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75EC2C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0,0303</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624A4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0,0328</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AC8F37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0,0695</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A30FC5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0,3544</w:t>
            </w:r>
          </w:p>
        </w:tc>
      </w:tr>
      <w:tr w:rsidR="004A1D84" w:rsidRPr="004A3509" w14:paraId="5C94F978"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C7CA9B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BUYING_EXPER</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586D4D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0,8555</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0A16C9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0,9659</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BCFC72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0,9991</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D18FFE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0,6562</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31D740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0,1445</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BF9960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0,0341</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0FE323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0,0009</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2D9120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0,3438</w:t>
            </w:r>
          </w:p>
        </w:tc>
      </w:tr>
      <w:tr w:rsidR="004A1D84" w:rsidRPr="004A3509" w14:paraId="3926C6D4"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A335E8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WINE_BOTTLES</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BDCA5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0,9133</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F08440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0,9994</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B265A8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0,9993</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96C617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0,6573</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DE3B32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0,0867</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35BA27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0,0006</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D75D41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0,0007</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C56CDE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0,3427</w:t>
            </w:r>
          </w:p>
        </w:tc>
      </w:tr>
      <w:tr w:rsidR="004A1D84" w:rsidRPr="004A3509" w14:paraId="6DF78307"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FA682A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SUPERMARKET</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EF90D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0,1718</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E9392B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0,2104</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E6F784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0,0014</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567005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0,4696</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B83A47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0,8282</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449A4A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0,7896</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83D72D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0,9986</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86B0DA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0,5304</w:t>
            </w:r>
          </w:p>
        </w:tc>
      </w:tr>
      <w:tr w:rsidR="004A1D84" w:rsidRPr="004A3509" w14:paraId="51A804C8"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B6A88B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WINE_SHOP</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0AF6E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0,8697</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CAE8E0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0,8643</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F8C60E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0,9986</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6EC2D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0,4217</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F35265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0,1303</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0CC3F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0,1357</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5C6342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0,0014</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FCB347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0,5783</w:t>
            </w:r>
          </w:p>
        </w:tc>
      </w:tr>
      <w:tr w:rsidR="004A1D84" w:rsidRPr="004A3509" w14:paraId="404134B6"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5CC40C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lastRenderedPageBreak/>
              <w:t>ONLINE_SHOP</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7DED1A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0,9697</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A1D39E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0,9834</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E4304C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0,9997</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C19E53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0,8561</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87B099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0,0303</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32B5F1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0,0166</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1ECA80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0,0003</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EF74C9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0,1439</w:t>
            </w:r>
          </w:p>
        </w:tc>
      </w:tr>
      <w:tr w:rsidR="004A1D84" w:rsidRPr="004A3509" w14:paraId="2512EF8B"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090026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GRAPE_ORIGIN</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FB8426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0,4441</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AD7D98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0,4013</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C1232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0,0014</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D6D720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0,1041</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ABCEDB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0,5559</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CF901B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0,5987</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7C2A63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0,9986</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16F476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0,8959</w:t>
            </w:r>
          </w:p>
        </w:tc>
      </w:tr>
      <w:tr w:rsidR="004A1D84" w:rsidRPr="004A3509" w14:paraId="243AC63C"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7C790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GRAPE_VARIET</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3B8BC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0,5646</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36DE9B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0,4176</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AAC19E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0,0017</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76B6A1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0,1287</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ED2022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0,4354</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9A82C3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0,5824</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3B5025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0,9983</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2286F1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0,8713</w:t>
            </w:r>
          </w:p>
        </w:tc>
      </w:tr>
      <w:tr w:rsidR="004A1D84" w:rsidRPr="004A3509" w14:paraId="05BB61C3"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DD3AF7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BUDGET_FRIEN</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CFEF62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0,2182</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C36A15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0,1759</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6D9738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F310C5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0,2456</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7B2E51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0,7818</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50B260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0,8241</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7BFAF3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B2B44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0,7544</w:t>
            </w:r>
          </w:p>
        </w:tc>
      </w:tr>
      <w:tr w:rsidR="004A1D84" w:rsidRPr="004A3509" w14:paraId="3BECE32B"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0A2387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BRAND_AWARNE</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A5C7FF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0,268</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9A6586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0,2503</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D99A69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0,0014</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A995DA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0,3791</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AAA55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0,732</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594B92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0,7497</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58F741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0,9986</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B648FC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0,6209</w:t>
            </w:r>
          </w:p>
        </w:tc>
      </w:tr>
      <w:tr w:rsidR="004A1D84" w:rsidRPr="004A3509" w14:paraId="600D875B"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9D3B79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VINTAGE</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A372D4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0,7002</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D15F6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0,7759</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844CA8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0,9982</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2198E8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0,4447</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7DBED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0,2998</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80E0F6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0,2241</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70993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0,0018</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B377F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0,5553</w:t>
            </w:r>
          </w:p>
        </w:tc>
      </w:tr>
      <w:tr w:rsidR="004A1D84" w:rsidRPr="004A3509" w14:paraId="250FA521"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20EA55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LABEL_INFO</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6EA016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0,3969</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A449D7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0,4359</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5AC9C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0,0021</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6FB87C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0,4468</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A947E6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0,6031</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DC266E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0,5641</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5F3515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0,9979</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28435C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0,5532</w:t>
            </w:r>
          </w:p>
        </w:tc>
      </w:tr>
      <w:tr w:rsidR="004A1D84" w:rsidRPr="004A3509" w14:paraId="34A61C98"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43E9F4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PACKAGING</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726CA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0,4411</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DBED2B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0,7891</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CA6184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0,9982</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AFE7AA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0,6641</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FB3C26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0,5589</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E36385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0,2109</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11D62A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0,0018</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F5ED88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0,3359</w:t>
            </w:r>
          </w:p>
        </w:tc>
      </w:tr>
      <w:tr w:rsidR="004A1D84" w:rsidRPr="004A3509" w14:paraId="00297351"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3A3D3B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PROMOTION</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FE5E9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0,5254</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F8070E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0,6018</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D78D6F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0,9982</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FDAA0C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0,7105</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157129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0,4746</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4700C7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0,3982</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99ABEC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0,0018</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09646D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0,2895</w:t>
            </w:r>
          </w:p>
        </w:tc>
      </w:tr>
      <w:tr w:rsidR="004A1D84" w:rsidRPr="004A3509" w14:paraId="6D302A5F"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39948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BOTTLE_BUDGE</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90428C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1</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F9C6C4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1</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EF386E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1</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F8C6B2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1</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8F8437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741D76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F208F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74E2D6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w:t>
            </w:r>
          </w:p>
        </w:tc>
      </w:tr>
      <w:tr w:rsidR="004A1D84" w:rsidRPr="004A3509" w14:paraId="4FAD6C57"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BD65E9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BUYING_FREQU</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9F6DBC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0,6016</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E5A724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0,7887</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EDEF9D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0,9986</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B23841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0,7321</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C8F888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0,3984</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974730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0,2113</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36E06A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0,0014</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F00E06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0,2679</w:t>
            </w:r>
          </w:p>
        </w:tc>
      </w:tr>
      <w:tr w:rsidR="004A1D84" w:rsidRPr="004A3509" w14:paraId="19FC21CF"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B2223C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PARTY</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7C3E29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0,4554</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0D8650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0,5474</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8A914A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0,9977</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98A840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0,5136</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1F85C2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0,5446</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FF4534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0,4526</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B2BC87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0,0023</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9B5AEB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0,4864</w:t>
            </w:r>
          </w:p>
        </w:tc>
      </w:tr>
      <w:tr w:rsidR="004A1D84" w:rsidRPr="004A3509" w14:paraId="78B288A9"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8A9C3A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GIFT</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3C5075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0,7137</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8B7445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0,8211</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565C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0,9985</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4DDF7D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0,5677</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27961E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0,2863</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5AC8A8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0,1789</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74BCAD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0,0015</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1B2855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0,4323</w:t>
            </w:r>
          </w:p>
        </w:tc>
      </w:tr>
      <w:tr w:rsidR="004A1D84" w:rsidRPr="004A3509" w14:paraId="513BCCE7"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431B9B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HOME</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2AED1A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0,243</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7AD358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0,4879</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AEC4C2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0,9965</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63307D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0,145</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EC033A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0,757</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E8B174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0,5121</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909487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0,0035</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42F2F7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0,855</w:t>
            </w:r>
          </w:p>
        </w:tc>
      </w:tr>
      <w:tr w:rsidR="004A1D84" w:rsidRPr="004A3509" w14:paraId="35F40A56"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E30A57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TASTE</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B47ACA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0,7689</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7B6688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0,8984</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BD55DF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0,9986</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3835D1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0,5105</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9745A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0,2311</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358BD2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0,1016</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E5DBA6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0,0014</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CC468C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0,4895</w:t>
            </w:r>
          </w:p>
        </w:tc>
      </w:tr>
      <w:tr w:rsidR="004A1D84" w:rsidRPr="004A3509" w14:paraId="7D630150"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E3D44A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ETNA_DOC</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F7EC7F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0,9949</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DC9B20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0,0019</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BFC74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0,8231</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14DD27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0,0911</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19075A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0,0051</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FF422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0,9981</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9951A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0,1769</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8DF664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0,9089</w:t>
            </w:r>
          </w:p>
        </w:tc>
      </w:tr>
      <w:tr w:rsidR="004A1D84" w:rsidRPr="004A3509" w14:paraId="107E482A"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A36464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ETNA_BUYING</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F3236E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0,9983</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4712F7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0,4856</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53678F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0,8852</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5CA7C8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0,1317</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417619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0,0017</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007B9F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0,5144</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375357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0,1148</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2909A5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0,8683</w:t>
            </w:r>
          </w:p>
        </w:tc>
      </w:tr>
      <w:tr w:rsidR="004A1D84" w:rsidRPr="004A3509" w14:paraId="530DB62E"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7A3221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ETNA_PREFERE</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85F93FD"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0,0009</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BD1D4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0,5886</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31870B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0,0398</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BA8697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0,3015</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6E26CA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0,9991</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76FBAA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0,4114</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45987E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0,9602</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BF182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0,6985</w:t>
            </w:r>
          </w:p>
        </w:tc>
      </w:tr>
      <w:tr w:rsidR="004A1D84" w:rsidRPr="004A3509" w14:paraId="79FA3CEA"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012D6C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ETNA_FLAVOR</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DC688D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0,0006</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47CF70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0,4178</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1C92B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836516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0,1825</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6DD8FB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0,9994</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CE0561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0,5822</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554C4E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01252A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0,8175</w:t>
            </w:r>
          </w:p>
        </w:tc>
      </w:tr>
      <w:tr w:rsidR="004A1D84" w:rsidRPr="004A3509" w14:paraId="36852C68"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FFFD23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SICILIAN_EXC</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42FA54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0,0004</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2E54C59"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0,3332</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1AEAFD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0,0007</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59CF68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0,118</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1AAFCC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0,9996</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7AF42D1"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0,6668</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9A3297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0,9993</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3797B8B"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0,882</w:t>
            </w:r>
          </w:p>
        </w:tc>
      </w:tr>
      <w:tr w:rsidR="004A1D84" w:rsidRPr="004A3509" w14:paraId="264E75F0"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E05725E"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ETNA_EXPENSI</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20138C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0,9994</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3ECA9E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0,8316</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93DBFF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0,9122</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0F9DBB7"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0,6839</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C6EE0C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0,0006</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4B248A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0,1684</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69ADD9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0,0878</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E34452C"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0,3161</w:t>
            </w:r>
          </w:p>
        </w:tc>
      </w:tr>
      <w:tr w:rsidR="004A1D84" w:rsidRPr="004A3509" w14:paraId="176FAB9A"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B0F409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ETNA_QUALITY</w:t>
            </w:r>
          </w:p>
        </w:tc>
        <w:tc>
          <w:tcPr>
            <w:tcW w:w="104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32CE65A"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0,0006</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C8DBED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0,5755</w:t>
            </w:r>
          </w:p>
        </w:tc>
        <w:tc>
          <w:tcPr>
            <w:tcW w:w="113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4DF4E7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0,0012</w:t>
            </w:r>
          </w:p>
        </w:tc>
        <w:tc>
          <w:tcPr>
            <w:tcW w:w="101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5D3297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0,0714</w:t>
            </w:r>
          </w:p>
        </w:tc>
        <w:tc>
          <w:tcPr>
            <w:tcW w:w="101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0E99C9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0,9994</w:t>
            </w:r>
          </w:p>
        </w:tc>
        <w:tc>
          <w:tcPr>
            <w:tcW w:w="87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28D36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0,4245</w:t>
            </w:r>
          </w:p>
        </w:tc>
        <w:tc>
          <w:tcPr>
            <w:tcW w:w="85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1DC2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0,9988</w:t>
            </w:r>
          </w:p>
        </w:tc>
        <w:tc>
          <w:tcPr>
            <w:tcW w:w="89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3A76238"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0,9286</w:t>
            </w:r>
          </w:p>
        </w:tc>
      </w:tr>
      <w:tr w:rsidR="004A1D84" w:rsidRPr="004A3509" w14:paraId="7C47B475" w14:textId="77777777" w:rsidTr="004A1D84">
        <w:trPr>
          <w:trHeight w:val="289"/>
        </w:trPr>
        <w:tc>
          <w:tcPr>
            <w:tcW w:w="178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21701B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ETNA_RECOMME</w:t>
            </w:r>
          </w:p>
        </w:tc>
        <w:tc>
          <w:tcPr>
            <w:tcW w:w="104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7A8DFD5"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0,0002</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49FC3D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0,2184</w:t>
            </w:r>
          </w:p>
        </w:tc>
        <w:tc>
          <w:tcPr>
            <w:tcW w:w="113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02A2584"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0,0003</w:t>
            </w:r>
          </w:p>
        </w:tc>
        <w:tc>
          <w:tcPr>
            <w:tcW w:w="101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BEE1B2F"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0,0247</w:t>
            </w:r>
          </w:p>
        </w:tc>
        <w:tc>
          <w:tcPr>
            <w:tcW w:w="101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895B8F0"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0,9998</w:t>
            </w:r>
          </w:p>
        </w:tc>
        <w:tc>
          <w:tcPr>
            <w:tcW w:w="87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2E48103"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0,7816</w:t>
            </w:r>
          </w:p>
        </w:tc>
        <w:tc>
          <w:tcPr>
            <w:tcW w:w="85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3364846"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0,9997</w:t>
            </w:r>
          </w:p>
        </w:tc>
        <w:tc>
          <w:tcPr>
            <w:tcW w:w="89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47F8CC2" w14:textId="77777777" w:rsidR="004A3509" w:rsidRPr="004A3509" w:rsidRDefault="004A3509" w:rsidP="004A1D84">
            <w:pPr>
              <w:spacing w:after="0" w:line="240" w:lineRule="auto"/>
              <w:jc w:val="center"/>
              <w:rPr>
                <w:rFonts w:ascii="Calibri" w:eastAsia="Times New Roman" w:hAnsi="Calibri" w:cs="Calibri"/>
                <w:noProof w:val="0"/>
                <w:color w:val="000000"/>
                <w:sz w:val="22"/>
                <w:lang w:eastAsia="en-GB"/>
              </w:rPr>
            </w:pPr>
            <w:r w:rsidRPr="004A3509">
              <w:rPr>
                <w:rFonts w:ascii="Calibri" w:eastAsia="Times New Roman" w:hAnsi="Calibri" w:cs="Calibri"/>
                <w:noProof w:val="0"/>
                <w:color w:val="000000"/>
                <w:sz w:val="22"/>
                <w:lang w:eastAsia="en-GB"/>
              </w:rPr>
              <w:t>0,9753</w:t>
            </w:r>
          </w:p>
        </w:tc>
      </w:tr>
    </w:tbl>
    <w:p w14:paraId="563F1DA4" w14:textId="77777777" w:rsidR="004A3509" w:rsidRDefault="004A3509" w:rsidP="008C2DE8">
      <w:pPr>
        <w:rPr>
          <w:rFonts w:ascii="Times New Roman" w:hAnsi="Times New Roman" w:cs="Times New Roman"/>
          <w:sz w:val="24"/>
          <w:szCs w:val="24"/>
          <w:lang w:val="en-US"/>
        </w:rPr>
      </w:pPr>
    </w:p>
    <w:p w14:paraId="4C1EC5C4" w14:textId="77777777" w:rsidR="004A3509" w:rsidRPr="008C2DE8" w:rsidRDefault="004A3509" w:rsidP="008C2DE8">
      <w:pPr>
        <w:rPr>
          <w:rFonts w:ascii="Times New Roman" w:hAnsi="Times New Roman" w:cs="Times New Roman"/>
          <w:sz w:val="24"/>
          <w:szCs w:val="24"/>
          <w:lang w:val="en-US"/>
        </w:rPr>
      </w:pPr>
    </w:p>
    <w:p w14:paraId="39791394" w14:textId="57E917E1" w:rsidR="00A956B8" w:rsidRDefault="00A956B8" w:rsidP="000E5D76">
      <w:pPr>
        <w:pStyle w:val="Heading2"/>
        <w:numPr>
          <w:ilvl w:val="1"/>
          <w:numId w:val="2"/>
        </w:numPr>
        <w:rPr>
          <w:lang w:val="en-US"/>
        </w:rPr>
      </w:pPr>
      <w:bookmarkStart w:id="12" w:name="_Toc93679085"/>
      <w:r>
        <w:rPr>
          <w:lang w:val="en-US"/>
        </w:rPr>
        <w:t>Principal Component Analysis(PCA)</w:t>
      </w:r>
      <w:bookmarkEnd w:id="12"/>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lastRenderedPageBreak/>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en-US"/>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en-US"/>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Heading2"/>
        <w:numPr>
          <w:ilvl w:val="1"/>
          <w:numId w:val="2"/>
        </w:numPr>
      </w:pPr>
      <w:bookmarkStart w:id="13" w:name="_Toc93679086"/>
      <w:r w:rsidRPr="006B7B58">
        <w:t xml:space="preserve">Factor </w:t>
      </w:r>
      <w:r>
        <w:t>Analysis</w:t>
      </w:r>
      <w:bookmarkEnd w:id="13"/>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4" w:name="_Toc93679087"/>
      <w:r w:rsidRPr="006B7B58">
        <w:t>IRT- Item Response Theory</w:t>
      </w:r>
      <w:bookmarkEnd w:id="14"/>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5"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5"/>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6" w:name="_MON_1704121804"/>
    <w:bookmarkEnd w:id="16"/>
    <w:p w14:paraId="5F0FCA13" w14:textId="77777777" w:rsidR="00C625C0" w:rsidRDefault="00C625C0" w:rsidP="00C625C0">
      <w:pPr>
        <w:jc w:val="center"/>
      </w:pPr>
      <w:r w:rsidRPr="00A42B6E">
        <w:object w:dxaOrig="9026" w:dyaOrig="3562" w14:anchorId="57CBC654">
          <v:shape id="_x0000_i1026" type="#_x0000_t75" style="width:451.2pt;height:192.6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Word.OpenDocumentText.12" ShapeID="_x0000_i1026" DrawAspect="Content" ObjectID="_1704550673" r:id="rId106"/>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7"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8pt" o:ole="">
            <v:imagedata r:id="rId124" o:title=""/>
          </v:shape>
          <o:OLEObject Type="Embed" ProgID="Paint.Picture" ShapeID="_x0000_i1027" DrawAspect="Content" ObjectID="_1704550674" r:id="rId125"/>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8pt;height:204.6pt" o:ole="">
            <v:imagedata r:id="rId126" o:title=""/>
          </v:shape>
          <o:OLEObject Type="Embed" ProgID="Paint.Picture" ShapeID="_x0000_i1028" DrawAspect="Content" ObjectID="_1704550675" r:id="rId127"/>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8" w:name="_Toc93679090"/>
      <w:r w:rsidRPr="000A418F">
        <w:rPr>
          <w:rFonts w:asciiTheme="majorBidi" w:hAnsiTheme="majorBidi" w:cstheme="majorBidi"/>
          <w:sz w:val="24"/>
          <w:szCs w:val="24"/>
          <w:lang w:val="fr-FR"/>
        </w:rPr>
        <w:t>Conclusion</w:t>
      </w:r>
      <w:bookmarkEnd w:id="18"/>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19" w:name="_Toc93679091"/>
      <w:proofErr w:type="gramStart"/>
      <w:r w:rsidRPr="000A418F">
        <w:rPr>
          <w:sz w:val="24"/>
          <w:szCs w:val="40"/>
          <w:lang w:val="fr-FR"/>
        </w:rPr>
        <w:t>Appendix:</w:t>
      </w:r>
      <w:proofErr w:type="gramEnd"/>
      <w:r w:rsidRPr="000A418F">
        <w:rPr>
          <w:sz w:val="24"/>
          <w:szCs w:val="40"/>
          <w:lang w:val="fr-FR"/>
        </w:rPr>
        <w:t xml:space="preserve"> questionnaire </w:t>
      </w:r>
      <w:proofErr w:type="spellStart"/>
      <w:r w:rsidRPr="000A418F">
        <w:rPr>
          <w:sz w:val="24"/>
          <w:szCs w:val="40"/>
          <w:lang w:val="fr-FR"/>
        </w:rPr>
        <w:t>improvement</w:t>
      </w:r>
      <w:bookmarkEnd w:id="19"/>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
  </w:num>
  <w:num w:numId="3">
    <w:abstractNumId w:val="9"/>
  </w:num>
  <w:num w:numId="4">
    <w:abstractNumId w:val="0"/>
  </w:num>
  <w:num w:numId="5">
    <w:abstractNumId w:val="10"/>
  </w:num>
  <w:num w:numId="6">
    <w:abstractNumId w:val="6"/>
  </w:num>
  <w:num w:numId="7">
    <w:abstractNumId w:val="12"/>
  </w:num>
  <w:num w:numId="8">
    <w:abstractNumId w:val="1"/>
  </w:num>
  <w:num w:numId="9">
    <w:abstractNumId w:val="5"/>
  </w:num>
  <w:num w:numId="10">
    <w:abstractNumId w:val="11"/>
  </w:num>
  <w:num w:numId="11">
    <w:abstractNumId w:val="7"/>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Setting w:name="useWord2013TrackBottomHyphenation" w:uri="http://schemas.microsoft.com/office/word" w:val="1"/>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37D5"/>
    <w:rsid w:val="000E5D76"/>
    <w:rsid w:val="000F5B64"/>
    <w:rsid w:val="00105CBF"/>
    <w:rsid w:val="00106275"/>
    <w:rsid w:val="0011137E"/>
    <w:rsid w:val="0011641B"/>
    <w:rsid w:val="00122301"/>
    <w:rsid w:val="0012665C"/>
    <w:rsid w:val="00136031"/>
    <w:rsid w:val="001433A4"/>
    <w:rsid w:val="001472D1"/>
    <w:rsid w:val="001830B6"/>
    <w:rsid w:val="001929F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1D84"/>
    <w:rsid w:val="004A3509"/>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C7B04"/>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68D8"/>
    <w:rsid w:val="008C2DE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B7181"/>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42F7"/>
    <w:rsid w:val="00A956B8"/>
    <w:rsid w:val="00AB01A6"/>
    <w:rsid w:val="00AB0AC8"/>
    <w:rsid w:val="00AB3175"/>
    <w:rsid w:val="00AB4753"/>
    <w:rsid w:val="00AC34A4"/>
    <w:rsid w:val="00AE1891"/>
    <w:rsid w:val="00B174A5"/>
    <w:rsid w:val="00B34B18"/>
    <w:rsid w:val="00B4023C"/>
    <w:rsid w:val="00B64344"/>
    <w:rsid w:val="00B71587"/>
    <w:rsid w:val="00B755ED"/>
    <w:rsid w:val="00B842A7"/>
    <w:rsid w:val="00B85ACE"/>
    <w:rsid w:val="00B870FC"/>
    <w:rsid w:val="00BA09D9"/>
    <w:rsid w:val="00BA4782"/>
    <w:rsid w:val="00BC621F"/>
    <w:rsid w:val="00BD3107"/>
    <w:rsid w:val="00BD665B"/>
    <w:rsid w:val="00BD79C6"/>
    <w:rsid w:val="00BF39B6"/>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0426"/>
    <w:rsid w:val="00CE4FF2"/>
    <w:rsid w:val="00CE6721"/>
    <w:rsid w:val="00CE69E5"/>
    <w:rsid w:val="00CE7E34"/>
    <w:rsid w:val="00CF1546"/>
    <w:rsid w:val="00D00711"/>
    <w:rsid w:val="00D04551"/>
    <w:rsid w:val="00D32CED"/>
    <w:rsid w:val="00D4413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07525085">
      <w:bodyDiv w:val="1"/>
      <w:marLeft w:val="0"/>
      <w:marRight w:val="0"/>
      <w:marTop w:val="0"/>
      <w:marBottom w:val="0"/>
      <w:divBdr>
        <w:top w:val="none" w:sz="0" w:space="0" w:color="auto"/>
        <w:left w:val="none" w:sz="0" w:space="0" w:color="auto"/>
        <w:bottom w:val="none" w:sz="0" w:space="0" w:color="auto"/>
        <w:right w:val="none" w:sz="0" w:space="0" w:color="auto"/>
      </w:divBdr>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oleObject" Target="embeddings/oleObject2.bin"/><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emf"/><Relationship Id="rId126"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1.bin"/><Relationship Id="rId127" Type="http://schemas.openxmlformats.org/officeDocument/2006/relationships/oleObject" Target="embeddings/oleObject3.bin"/><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8B1F0C-C8AD-4FB1-B84D-36FA7A473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7899</Words>
  <Characters>45030</Characters>
  <Application>Microsoft Office Word</Application>
  <DocSecurity>0</DocSecurity>
  <Lines>375</Lines>
  <Paragraphs>105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biagio incardona</cp:lastModifiedBy>
  <cp:revision>85</cp:revision>
  <dcterms:created xsi:type="dcterms:W3CDTF">2022-01-04T13:44:00Z</dcterms:created>
  <dcterms:modified xsi:type="dcterms:W3CDTF">2022-01-24T16:31:00Z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